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5E" w:rsidRPr="0048215E" w:rsidRDefault="0048215E" w:rsidP="0048215E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</w:pPr>
      <w:r w:rsidRPr="0048215E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حمل و نقل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با توکل به خداوند متعال این قرارداد این قرارداد در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مابین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نمایندگی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موجب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معرفی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حکم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کارگزینی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مورخ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متعهد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آقای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 شناسنامه / ثبت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صادره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نمایندگی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آگهی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روزنامه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رسمی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معرفی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گردیده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متعهد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شرایط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ذیل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منعقد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ملزم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مفاد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موضوع قرارداد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موضوع قرارداد عبارت است از حمل کلیه محصولات مندرج در حواله های واگذاری توسط ارسال کننده از مبداء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مقصد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وسیله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حمل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نقل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اجرت حمل و نقل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اجرت حمل و نقل محصولات ارسال کننده به شرح زیر می باشد که بایستی بر اساس صورت حساب های تنظیمی از طرف متصدی حمل و نقل محاسبه و از طرف ارسال کننده ظرف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۱۵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روز از تاریخ تحویل محموله و پس از کسر قانونی پرداخت گردد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الف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اجرت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حمل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نقل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شهری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اساس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تریلر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وزن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حداکثر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مبلغ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ب: اجرت حمل و نقل بین شهری بر اساس هر تریلر به وزن حداکثر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تعرفه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وزارت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ترابری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۳-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مدت اجرای قرارداد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lastRenderedPageBreak/>
        <w:t xml:space="preserve">مدت اجرای این قرارداد از تاریخ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نحوه پرداخت وجه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۱-۴-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ارسال کننده موظف است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مبلغ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بارنامه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بلافاصله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بارگیری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علی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الحساب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بقی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کسورات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ظرف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۱۵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روز از تاریخ دریافت رسید تحویل کالا که به امضاء نماینده وی در مقصد رسیده باشد به متصدی حمل و نقل یا نماینده قانونی وی پرداخت نماید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۲-۴-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ارسال کننده مکلف است اجرت حمل کلیه محمولاتی را که توسط کامیون های تحت مالکیت متصدی حمل و نقل و یا کامیون های آزاد که توسط وی و نمایندگی وی جهت حمل محمولات در مورد آنها بارنامه تنظیم می گردد ، در وجه متصدی حمل و نقل پس از کسر کسورات قانونی پرداخت نماید . و به هیچ وجه حق پرداخت مبالغ مندرج در بارنامه ها را به رانندگان نخواهد داشت.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کسور قانونی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الف : مبلغ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۵/۵%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از کل اجرت حمل و نقل بابت مالیات طبق مفاد تبصره یک ماده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شرایط عمومی تعرفه حمل و نقل کالا توسط ارسال</w:t>
      </w:r>
      <w:r w:rsidRPr="0048215E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کننده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حساب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وزارت امور اقتصادی و دارایی واریز خواهد گردید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ب: پرداخت حق تمبر بارنامه به عهده موسسه صادره کننده بارنامه می باشد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ج: پرداخت هزینه ترمینال ارسال کننده / متصدی حمل و نقل خواهد بود .</w:t>
      </w:r>
    </w:p>
    <w:p w:rsid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د: پرداخت عوارض شهرداری ، هلال احمر ، دیاموند ، باسکول به عهده متصدی حمل و نقل / ارسال کننده می باشد . و متصدی حمل و نقل موظف به ذکر آن دربارنامه و کسر از پس کرایه و پرداخت به مرجع مربوطه می باشد.</w:t>
      </w:r>
    </w:p>
    <w:p w:rsid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حمل و نقل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 xml:space="preserve">۱-۶-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هزینه و نحوه بارگیری و مسئولیت آن به عهده ارسال کننده می باشد و در اجرای این هدف ارسال کننده مکلف است: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الف : یک نفر را به عنوان نماینده تام الاختیار خود ظرف مدت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امضاء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مبداً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مستقر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نموده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مشخصات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کامل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نمونه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متصدی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حمل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نقل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معرفی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ب: یک نفر را به عنوان نماینده تام الاختیار خود ظرف مدت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امضاء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این قرارداد در هر یک از مقاصد حمل کالای موضوع قرارداد مستقر نموده ، و مشخصات کامل و نمونه امضاء وی را به متصدی حمل و نقل معرفی نماید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هر حال این امر از مسئولین متصدی حمل و نقل در مورد کالاهای حملی از مبداء تا مقصد نمی کاهد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۲-۶-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بیمه داخلی محمولات موضوع این قرارداد از مبداء تا تحویل در مقصد به عهده ارسال کننده می باشد در هر صورت این امر مسئولیت قانونی متصدی حمل و نقل را از بین نمی برد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۳-۶-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اگر محمولات موضوع قرارداد تلف یا گم شود متصدی حمل و نقل ضامن مثل و در صورت تعذر قیمت آن خواهد بود ، مگر اینکه ثابت نماید تلف یا گم شود مربوط به جنس کالا یا مستند به تقصیر ارسال کننده یا مثل الیه و یا ناشی از تعلیماتی بوده که یکی از آنها داده اند و یا مربوط به حوادثی که هیچ متصدی مواظبی نیز نمی توانست از آن جلوگیری کند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۴-۶-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متصدی حمل و نقل مسئول حوادث تقصیراتی است که در مدت حمل و نقل واقع شده اعم از اینکه خود مباشرت به حمل و نقل کرده و یا حمل و نقل کننده دیگری را مامور کرده باشد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۵-۶-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متصدی حمل و نقل و رانندگان حق دریافت هیچ گونه وجهی تحت هیچ عنوان از قبیل پشت بارنامه،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br/>
      </w:r>
      <w:r w:rsidRPr="0048215E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چینی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دالان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انعام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گاراژداری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انبارداری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غیره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ندارد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۶-۶-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ارسال کننده باید آدرس صحیح مرسل الیه ، محل تسلیم کالا (محموله ) عده عدل یا بسته و طرز عدل بندی ، وزن و محتوی عدل ها ، مدتیکه مال باید در آن مدت تسلیم شود . مسیر بهای اشیایی که گرانبهاست ، به اطلاع متصدی حمل و نقل برساند خسارت ناشیه از عدم تعیین و اعلام نکات فوق الذکر و یا تعیین آنها به غلط متوجه ارسال کننده خواهد بود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 xml:space="preserve">۷-۶-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متصدی حمل و نقل محمولات را مطابق بارنامه تنظیمی در مبداء از نماینده ارسال کننده دریافت و در مقصد به نماینده وی تحویل داده و رسید دریافت خواهد کرد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۸-۶-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ارسال کننده بایستی محل تخلیه را طوری مشخص نماید که از نظر مقررات راهنمایی و رانندگی و دسترسی آن برای کامیون های متصدی حمل و نقل ممنوعیتی نداشته باشد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۹-۶-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ارسال کننده مکلف است هرگاه کامیون های متصدی حمل و نقل پس از درخواست ارسال کننده و رسیدن به محل بارگیری به علت عدم امکانات ارسال کننده و یا به هر علتی که متصدی حمل و نقل مقصر نباشد طبق تعرفه نرخ حمل کالا مصوب شورای اقتصاد عمل نماید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تبصره : کامیون هایی حمل شهری را انجام می دهند از ساعت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ساعت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اختیار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ارسال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کننده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باشند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چنانچه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عملیات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ساعت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طول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ازای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ساعت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مازاد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کرایه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قید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بند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الف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ماده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محاسبه و از ارسال کننده اخذ خواهد شد.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فورس ماژور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 بروز هر گونه حادثه ای که خارج از حیطه اقتدار متصدی حمل باشد متصدی حمل و حمل باید بلافاصله مدارک مثبته خود را به ارسال کننده ارائه نماید ، و در غیر این صورت مسئول کلیه خسارت وارده به ارسال کننده می باشد.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فسخ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</w:t>
      </w:r>
    </w:p>
    <w:p w:rsid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 عدم اجرای صحیح و یا تخلف از هر یک از مواد قرارداد فوق از سوی هر یک از طرفین قرارداد اختیار فسخ برای طرف دیگر وجود خواهد داشت و در این صورت اگر خسارتی واقع شده باشد ، متخلف مکلف به جبران آن می باشد.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حل اختلاف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 بروز هر گونه اختلافی در اجرای قرارداد یا تعبیر و تفسیر آن موضوع ابتدا به ارجاع شود و نظر مرجع مذکور قطعی و برای طرفین لازم الاجراء است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lastRenderedPageBreak/>
        <w:t xml:space="preserve">ضمناً متعهد موظف است تا رفع اختلاف تعهداتی را به موجب قرارداد به عهده دارد انجام دهد والا متخلف محسوب و با وی طبق ماده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رفتار خواهد شد.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۱۰-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متفرقه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۱-۱۰-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نسبت به کلیه مواردی که در این قرارداد نص خاصی موجود نباشد طرفین موافقت دارند که قانون موضوعه کشوری نسبت به آن حاکم باشد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۲-۱۰-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مورد نرخ حمل و نقل نظرات وزارت راه و ترابری و سایر مراجع ذیربط قانونی ملحوظ خواهد گردید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۱۱- 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نشانی طرفین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نشانی ارسال کننده :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………………………………………………………………………………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نشانی متصدی حمل و نقل :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………………………………………………………………………………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 (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۱) :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طرفین قرارداد متعهد هستند در صورت تغییر آدرس حداکثر ظرف ده روز نشانی جدید خود را کتباً به اطلاع یکدیگر برسانند ، در غیر این صورت کلیه مراسلات ، آگهی ها و اخطار های قانونی به آدرس سابق نافذ معتبر خواهد بود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 (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۲): 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در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ماده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تبصره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حذف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مواد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اعتبار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واحد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مبادله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گردید</w:t>
      </w:r>
      <w:r w:rsidRPr="0048215E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48215E" w:rsidRPr="0048215E" w:rsidRDefault="0048215E" w:rsidP="0048215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48215E" w:rsidRPr="0048215E" w:rsidRDefault="0048215E" w:rsidP="0048215E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8215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ارسال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کننده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bookmarkStart w:id="0" w:name="_GoBack"/>
      <w:bookmarkEnd w:id="0"/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8215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متصدی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حمل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48215E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8215E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نقل</w:t>
      </w:r>
    </w:p>
    <w:p w:rsidR="00C35B49" w:rsidRPr="0048215E" w:rsidRDefault="00C35B49" w:rsidP="0048215E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C35B49" w:rsidRPr="0048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5E"/>
    <w:rsid w:val="0048215E"/>
    <w:rsid w:val="00C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42F36-F098-4C18-AE1D-42FC654D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8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2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076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5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2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2021-11-29T22:04:00Z</dcterms:created>
  <dcterms:modified xsi:type="dcterms:W3CDTF">2021-11-29T22:06:00Z</dcterms:modified>
</cp:coreProperties>
</file>